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E5FCD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1E5FCD" w:rsidRPr="003B19CB" w:rsidRDefault="001E5F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3B19CB" w:rsidRPr="003B19CB" w:rsidRDefault="001E5FCD" w:rsidP="00F338B5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Nazwa modułu (bloku przedmiotów):</w:t>
            </w:r>
          </w:p>
          <w:p w:rsidR="001E5FCD" w:rsidRPr="003B19CB" w:rsidRDefault="00F338B5" w:rsidP="003B19CB">
            <w:pPr>
              <w:jc w:val="right"/>
              <w:rPr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Kod modułu: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5FCD" w:rsidRPr="003B19CB" w:rsidRDefault="001E5F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B19CB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Nazwa przedmiotu:</w:t>
            </w:r>
          </w:p>
          <w:p w:rsidR="001E5FCD" w:rsidRPr="003B19CB" w:rsidRDefault="001E5FCD" w:rsidP="003B19CB">
            <w:pPr>
              <w:jc w:val="right"/>
              <w:rPr>
                <w:b/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Kod przedmiotu: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</w:tcPr>
          <w:p w:rsidR="001E5FCD" w:rsidRPr="003B19CB" w:rsidRDefault="001E5F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Nazwa jednostki prowadzącej przedmiot / moduł: </w:t>
            </w:r>
            <w:r w:rsidRPr="003B19CB">
              <w:rPr>
                <w:b/>
                <w:sz w:val="24"/>
                <w:szCs w:val="24"/>
              </w:rPr>
              <w:t>Instytut Ekonomiczny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</w:tcPr>
          <w:p w:rsidR="001E5FCD" w:rsidRPr="003B19CB" w:rsidRDefault="001E5F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Nazwa kierunku: </w:t>
            </w:r>
            <w:r w:rsidRPr="003B19CB">
              <w:rPr>
                <w:b/>
                <w:sz w:val="24"/>
                <w:szCs w:val="24"/>
              </w:rPr>
              <w:t>Ekonomia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</w:tcPr>
          <w:p w:rsidR="001E5FCD" w:rsidRPr="003B19CB" w:rsidRDefault="001E5F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E5973" w:rsidRDefault="001E5FCD" w:rsidP="00482CC2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Forma studiów: </w:t>
            </w:r>
          </w:p>
          <w:p w:rsidR="001E5FCD" w:rsidRPr="003B19CB" w:rsidRDefault="001E5FCD" w:rsidP="00482CC2">
            <w:pPr>
              <w:rPr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Profil kształcenia:</w:t>
            </w:r>
          </w:p>
          <w:p w:rsidR="001E5FCD" w:rsidRPr="003B19CB" w:rsidRDefault="001E5FCD" w:rsidP="00F338B5">
            <w:pPr>
              <w:rPr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5FCD" w:rsidRPr="003B19CB" w:rsidRDefault="001E5FCD" w:rsidP="00F338B5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Specjalność: </w:t>
            </w:r>
            <w:r w:rsidRPr="003B19CB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</w:p>
        </w:tc>
      </w:tr>
      <w:tr w:rsidR="001E5FCD" w:rsidRPr="00742916">
        <w:trPr>
          <w:cantSplit/>
        </w:trPr>
        <w:tc>
          <w:tcPr>
            <w:tcW w:w="497" w:type="dxa"/>
            <w:vMerge/>
          </w:tcPr>
          <w:p w:rsidR="001E5FCD" w:rsidRPr="003B19CB" w:rsidRDefault="001E5F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5FCD" w:rsidRPr="003B19CB" w:rsidRDefault="001E5FCD">
            <w:pPr>
              <w:rPr>
                <w:b/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Rok / semestr: </w:t>
            </w:r>
            <w:r w:rsidR="00F338B5" w:rsidRPr="003B19CB">
              <w:rPr>
                <w:b/>
                <w:sz w:val="24"/>
                <w:szCs w:val="24"/>
              </w:rPr>
              <w:t>I</w:t>
            </w:r>
            <w:r w:rsidRPr="003B19CB">
              <w:rPr>
                <w:b/>
                <w:sz w:val="24"/>
                <w:szCs w:val="24"/>
              </w:rPr>
              <w:t xml:space="preserve"> /I</w:t>
            </w:r>
          </w:p>
          <w:p w:rsidR="001E5FCD" w:rsidRPr="003B19CB" w:rsidRDefault="001E5FCD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Status przedmiotu /modułu:</w:t>
            </w:r>
          </w:p>
          <w:p w:rsidR="001E5FCD" w:rsidRPr="003B19CB" w:rsidRDefault="001E5FCD">
            <w:pPr>
              <w:rPr>
                <w:b/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1E5FCD" w:rsidRPr="003B19CB" w:rsidRDefault="001E5FCD" w:rsidP="00F338B5">
            <w:pPr>
              <w:rPr>
                <w:b/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Język przedmiotu / modułu: </w:t>
            </w:r>
            <w:r w:rsidRPr="003B19CB">
              <w:rPr>
                <w:b/>
                <w:sz w:val="24"/>
                <w:szCs w:val="24"/>
              </w:rPr>
              <w:t>polski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</w:tcPr>
          <w:p w:rsidR="001E5FCD" w:rsidRPr="003B19CB" w:rsidRDefault="001E5F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E5FCD" w:rsidRPr="003B19CB" w:rsidRDefault="001E5FCD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E5FCD" w:rsidRPr="003B19CB" w:rsidRDefault="001E5FCD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5FCD" w:rsidRPr="003B19CB" w:rsidRDefault="001E5FCD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5FCD" w:rsidRPr="003B19CB" w:rsidRDefault="001E5FCD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5FCD" w:rsidRPr="003B19CB" w:rsidRDefault="001E5FCD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5FCD" w:rsidRPr="003B19CB" w:rsidRDefault="001E5FCD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inne </w:t>
            </w:r>
            <w:r w:rsidRPr="003B19CB">
              <w:rPr>
                <w:sz w:val="24"/>
                <w:szCs w:val="24"/>
              </w:rPr>
              <w:br/>
              <w:t>(wpisać jakie)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1E5FCD" w:rsidRPr="003B19CB" w:rsidRDefault="001E5F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E5FCD" w:rsidRPr="003B19CB" w:rsidRDefault="001E5FCD">
            <w:pPr>
              <w:jc w:val="center"/>
              <w:rPr>
                <w:b/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1E5FCD" w:rsidRPr="003B19CB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1E5FCD" w:rsidRPr="003B19CB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1E5FCD" w:rsidRPr="003B19CB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1E5FCD" w:rsidRPr="003B19CB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E5FCD" w:rsidRPr="003B19CB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E5FCD" w:rsidRPr="00742916" w:rsidRDefault="001E5FC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5FCD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5FCD" w:rsidRPr="003B19CB" w:rsidRDefault="001E5FCD" w:rsidP="003E7612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dr Katarzyna Maria Bogdanowicz</w:t>
            </w:r>
          </w:p>
        </w:tc>
      </w:tr>
      <w:tr w:rsidR="001E5FCD" w:rsidRPr="00742916">
        <w:tc>
          <w:tcPr>
            <w:tcW w:w="2988" w:type="dxa"/>
            <w:vAlign w:val="center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E5FCD" w:rsidRPr="003B19CB" w:rsidRDefault="001E5FCD" w:rsidP="003E7612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dr Katarzyna Maria Bogdanowicz</w:t>
            </w:r>
          </w:p>
        </w:tc>
      </w:tr>
      <w:tr w:rsidR="001E5FCD" w:rsidRPr="00742916">
        <w:tc>
          <w:tcPr>
            <w:tcW w:w="2988" w:type="dxa"/>
            <w:vAlign w:val="center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1E5FCD" w:rsidRPr="003B19CB" w:rsidRDefault="001E5FCD" w:rsidP="00643CFC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Zapoznanie studentów z podstawami wiedzy z zakresu współczesnej psychologii. Przekonanie studentów o znaczącej roli psychologii we wszystkich aspektach życia człowieka. Zachęcenie studentów do samodzielnego pogłębienia swojej wiedzy w tym zakresie. Studenci zyskają nowe spojrzenie na pewne aspekty życia społecznego a jednocześnie zdobędą umiejętność zastosowania zaprezentowanych technik komunikacji oraz wpływania na zachowanie innych ludzi.</w:t>
            </w:r>
          </w:p>
        </w:tc>
      </w:tr>
      <w:tr w:rsidR="001E5FCD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5FCD" w:rsidRPr="003B19CB" w:rsidRDefault="001E5FCD" w:rsidP="003E7612">
            <w:pPr>
              <w:rPr>
                <w:sz w:val="24"/>
                <w:szCs w:val="24"/>
              </w:rPr>
            </w:pPr>
          </w:p>
        </w:tc>
      </w:tr>
    </w:tbl>
    <w:p w:rsidR="001E5FCD" w:rsidRPr="00742916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1E5FCD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5FCD" w:rsidRPr="00742916" w:rsidRDefault="001E5F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1E5FCD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1E5FCD" w:rsidRPr="00742916" w:rsidRDefault="001E5F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5FCD" w:rsidRPr="00742916" w:rsidRDefault="001E5F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1E5FCD" w:rsidRPr="00742916" w:rsidRDefault="001E5F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1E5FCD" w:rsidRPr="00742916">
        <w:trPr>
          <w:cantSplit/>
        </w:trPr>
        <w:tc>
          <w:tcPr>
            <w:tcW w:w="908" w:type="dxa"/>
            <w:vAlign w:val="center"/>
          </w:tcPr>
          <w:p w:rsidR="001E5FCD" w:rsidRPr="00742916" w:rsidRDefault="001E5FCD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975125" w:rsidRDefault="001E5FCD" w:rsidP="00501B0C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01B0C">
              <w:rPr>
                <w:rFonts w:ascii="Times New Roman" w:hAnsi="Times New Roman"/>
                <w:sz w:val="24"/>
                <w:szCs w:val="24"/>
                <w:lang w:eastAsia="pl-PL"/>
              </w:rPr>
              <w:t>Opisuje podstawowe idee i kierunki współczesnej psychologii</w:t>
            </w:r>
          </w:p>
        </w:tc>
        <w:tc>
          <w:tcPr>
            <w:tcW w:w="1395" w:type="dxa"/>
            <w:vAlign w:val="center"/>
          </w:tcPr>
          <w:p w:rsidR="001E5FCD" w:rsidRPr="00742916" w:rsidRDefault="001E5FC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</w:tc>
      </w:tr>
      <w:tr w:rsidR="001E5FCD" w:rsidRPr="00742916">
        <w:trPr>
          <w:cantSplit/>
        </w:trPr>
        <w:tc>
          <w:tcPr>
            <w:tcW w:w="908" w:type="dxa"/>
            <w:vAlign w:val="center"/>
          </w:tcPr>
          <w:p w:rsidR="001E5FCD" w:rsidRPr="00742916" w:rsidRDefault="001E5FCD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975125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975125">
              <w:rPr>
                <w:rFonts w:ascii="Times New Roman" w:hAnsi="Times New Roman"/>
                <w:sz w:val="24"/>
                <w:szCs w:val="24"/>
                <w:lang w:eastAsia="pl-PL"/>
              </w:rPr>
              <w:t>Przedstawia i interpretuje teorię stresu psychologicznego i radzenia sobie</w:t>
            </w:r>
          </w:p>
        </w:tc>
        <w:tc>
          <w:tcPr>
            <w:tcW w:w="1395" w:type="dxa"/>
            <w:vAlign w:val="center"/>
          </w:tcPr>
          <w:p w:rsidR="001E5FCD" w:rsidRPr="00742916" w:rsidRDefault="001E5FCD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K1P_W12</w:t>
            </w:r>
          </w:p>
        </w:tc>
      </w:tr>
      <w:tr w:rsidR="001E5FCD" w:rsidRPr="00742916">
        <w:trPr>
          <w:cantSplit/>
        </w:trPr>
        <w:tc>
          <w:tcPr>
            <w:tcW w:w="908" w:type="dxa"/>
            <w:vAlign w:val="center"/>
          </w:tcPr>
          <w:p w:rsidR="001E5FCD" w:rsidRPr="00742916" w:rsidRDefault="001E5FCD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975125" w:rsidRDefault="001E5FCD" w:rsidP="00975125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 xml:space="preserve">Wymienia i charakteryzuje </w:t>
            </w:r>
            <w:r>
              <w:rPr>
                <w:sz w:val="24"/>
                <w:szCs w:val="24"/>
              </w:rPr>
              <w:t>przedstawione na zajęciach z</w:t>
            </w:r>
            <w:r w:rsidRPr="00975125">
              <w:rPr>
                <w:sz w:val="24"/>
                <w:szCs w:val="24"/>
              </w:rPr>
              <w:t>dolności poznawcze</w:t>
            </w:r>
          </w:p>
        </w:tc>
        <w:tc>
          <w:tcPr>
            <w:tcW w:w="1395" w:type="dxa"/>
            <w:vAlign w:val="center"/>
          </w:tcPr>
          <w:p w:rsidR="001E5FCD" w:rsidRPr="00742916" w:rsidRDefault="001E5FC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K1P_W11</w:t>
            </w:r>
          </w:p>
        </w:tc>
      </w:tr>
      <w:tr w:rsidR="001E5FCD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1E5FCD" w:rsidRPr="00742916" w:rsidRDefault="001E5FCD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1E5FCD" w:rsidRPr="00742916" w:rsidRDefault="001E5FCD" w:rsidP="00975125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Gromadzi informacje o zależnościach między</w:t>
            </w:r>
            <w:r w:rsidRPr="00975125">
              <w:rPr>
                <w:sz w:val="24"/>
                <w:szCs w:val="24"/>
              </w:rPr>
              <w:t xml:space="preserve"> reklamą a zachowaniami konsumentów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1E5FCD" w:rsidRPr="00742916" w:rsidRDefault="001E5FC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K1P_U03</w:t>
            </w:r>
          </w:p>
        </w:tc>
      </w:tr>
    </w:tbl>
    <w:p w:rsidR="001E5FCD" w:rsidRPr="00742916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5FCD" w:rsidRPr="00742916" w:rsidTr="003B19CB">
        <w:tc>
          <w:tcPr>
            <w:tcW w:w="10008" w:type="dxa"/>
            <w:vAlign w:val="center"/>
          </w:tcPr>
          <w:p w:rsidR="001E5FCD" w:rsidRPr="003B19CB" w:rsidRDefault="001E5FCD">
            <w:pPr>
              <w:jc w:val="center"/>
              <w:rPr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TREŚCI PROGRAMOWE</w:t>
            </w:r>
          </w:p>
        </w:tc>
      </w:tr>
      <w:tr w:rsidR="001E5FCD" w:rsidRPr="00742916" w:rsidTr="003B19CB">
        <w:tc>
          <w:tcPr>
            <w:tcW w:w="10008" w:type="dxa"/>
            <w:shd w:val="pct15" w:color="auto" w:fill="FFFFFF"/>
          </w:tcPr>
          <w:p w:rsidR="001E5FCD" w:rsidRPr="003B19CB" w:rsidRDefault="001E5FCD">
            <w:pPr>
              <w:rPr>
                <w:b/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Wykład</w:t>
            </w:r>
          </w:p>
        </w:tc>
      </w:tr>
      <w:tr w:rsidR="001E5FCD" w:rsidRPr="00742916" w:rsidTr="003B19CB">
        <w:tc>
          <w:tcPr>
            <w:tcW w:w="10008" w:type="dxa"/>
          </w:tcPr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>Psychologia – definicja i cele, podstawowe działy psychologii oraz pokrewne dyscypliny naukowe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>Główne idee i kierunki współczesnej psychologii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>Zdolności poznawcze –  nasze okno na świat, a może „klapki na oczy”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>Motywacja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>Komunikacja interpersonalna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>Teoria stresu psychologicznego i radzenia sobie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 xml:space="preserve">Psychologia społeczna – wprowadzenie 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>Poznanie społeczne – w jaki sposób myślimy o świecie społecznym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>Spostrzeganie społeczne – jak dochodzimy do rozumienia innych ludzi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>Konformizm – wpływanie na zachowanie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t>Postawy i zmiany postaw – wpływanie na myśli i uczucia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19CB">
              <w:rPr>
                <w:rFonts w:ascii="Times New Roman" w:hAnsi="Times New Roman"/>
                <w:sz w:val="24"/>
                <w:szCs w:val="24"/>
              </w:rPr>
              <w:lastRenderedPageBreak/>
              <w:t>Procesy grupowe</w:t>
            </w:r>
          </w:p>
          <w:p w:rsidR="001E5FCD" w:rsidRPr="003B19CB" w:rsidRDefault="001E5FCD" w:rsidP="00CE5973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3B19CB">
              <w:rPr>
                <w:rFonts w:ascii="Times New Roman" w:hAnsi="Times New Roman"/>
                <w:sz w:val="24"/>
                <w:szCs w:val="24"/>
              </w:rPr>
              <w:t xml:space="preserve">Psychologia ekonomiczna – </w:t>
            </w:r>
            <w:bookmarkEnd w:id="1"/>
            <w:bookmarkEnd w:id="2"/>
            <w:r w:rsidRPr="003B19CB">
              <w:rPr>
                <w:rFonts w:ascii="Times New Roman" w:hAnsi="Times New Roman"/>
                <w:sz w:val="24"/>
                <w:szCs w:val="24"/>
              </w:rPr>
              <w:t>reklama i jej wpływ na zakupy</w:t>
            </w:r>
          </w:p>
          <w:p w:rsidR="001E5FCD" w:rsidRPr="003B19CB" w:rsidRDefault="001E5FCD" w:rsidP="00CE5973">
            <w:pPr>
              <w:jc w:val="both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Psychologia ekonomiczna – zachowania konsumenckie</w:t>
            </w:r>
          </w:p>
        </w:tc>
      </w:tr>
      <w:tr w:rsidR="001E5FCD" w:rsidRPr="00742916" w:rsidTr="003B19CB">
        <w:tc>
          <w:tcPr>
            <w:tcW w:w="10008" w:type="dxa"/>
            <w:shd w:val="pct15" w:color="auto" w:fill="FFFFFF"/>
          </w:tcPr>
          <w:p w:rsidR="001E5FCD" w:rsidRPr="003B19CB" w:rsidRDefault="001E5FCD">
            <w:pPr>
              <w:rPr>
                <w:b/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1E5FCD" w:rsidRPr="00742916" w:rsidTr="003B19CB">
        <w:tc>
          <w:tcPr>
            <w:tcW w:w="10008" w:type="dxa"/>
          </w:tcPr>
          <w:p w:rsidR="001E5FCD" w:rsidRPr="003B19CB" w:rsidRDefault="001E5FCD" w:rsidP="00975125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 </w:t>
            </w:r>
          </w:p>
        </w:tc>
      </w:tr>
      <w:tr w:rsidR="001E5FCD" w:rsidRPr="00742916" w:rsidTr="003B19CB">
        <w:tc>
          <w:tcPr>
            <w:tcW w:w="10008" w:type="dxa"/>
            <w:shd w:val="pct15" w:color="auto" w:fill="FFFFFF"/>
          </w:tcPr>
          <w:p w:rsidR="001E5FCD" w:rsidRPr="003B19CB" w:rsidRDefault="001E5FCD">
            <w:pPr>
              <w:pStyle w:val="Nagwek1"/>
              <w:rPr>
                <w:szCs w:val="24"/>
              </w:rPr>
            </w:pPr>
            <w:r w:rsidRPr="003B19CB">
              <w:rPr>
                <w:szCs w:val="24"/>
              </w:rPr>
              <w:t>Laboratorium</w:t>
            </w:r>
          </w:p>
        </w:tc>
      </w:tr>
      <w:tr w:rsidR="001E5FCD" w:rsidRPr="00742916" w:rsidTr="003B19CB">
        <w:tc>
          <w:tcPr>
            <w:tcW w:w="10008" w:type="dxa"/>
          </w:tcPr>
          <w:p w:rsidR="001E5FCD" w:rsidRPr="003B19CB" w:rsidRDefault="001E5FCD">
            <w:pPr>
              <w:rPr>
                <w:sz w:val="24"/>
                <w:szCs w:val="24"/>
              </w:rPr>
            </w:pPr>
          </w:p>
        </w:tc>
      </w:tr>
      <w:tr w:rsidR="001E5FCD" w:rsidRPr="00742916" w:rsidTr="003B19CB">
        <w:tc>
          <w:tcPr>
            <w:tcW w:w="10008" w:type="dxa"/>
            <w:shd w:val="pct15" w:color="auto" w:fill="FFFFFF"/>
          </w:tcPr>
          <w:p w:rsidR="001E5FCD" w:rsidRPr="003B19CB" w:rsidRDefault="001E5FCD">
            <w:pPr>
              <w:pStyle w:val="Nagwek1"/>
              <w:rPr>
                <w:szCs w:val="24"/>
              </w:rPr>
            </w:pPr>
            <w:r w:rsidRPr="003B19CB">
              <w:rPr>
                <w:szCs w:val="24"/>
              </w:rPr>
              <w:t>Projekt</w:t>
            </w:r>
          </w:p>
        </w:tc>
      </w:tr>
      <w:tr w:rsidR="001E5FCD" w:rsidRPr="00742916" w:rsidTr="003B19CB">
        <w:tc>
          <w:tcPr>
            <w:tcW w:w="10008" w:type="dxa"/>
            <w:tcBorders>
              <w:bottom w:val="single" w:sz="12" w:space="0" w:color="auto"/>
            </w:tcBorders>
          </w:tcPr>
          <w:p w:rsidR="001E5FCD" w:rsidRPr="003B19CB" w:rsidRDefault="001E5FCD">
            <w:pPr>
              <w:rPr>
                <w:sz w:val="24"/>
                <w:szCs w:val="24"/>
              </w:rPr>
            </w:pPr>
          </w:p>
        </w:tc>
      </w:tr>
    </w:tbl>
    <w:p w:rsidR="001E5FCD" w:rsidRPr="00742916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1E5FCD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1E5FCD" w:rsidRPr="003B19CB" w:rsidRDefault="001E5FCD" w:rsidP="003B19CB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proofErr w:type="spellStart"/>
            <w:r w:rsidRPr="003B19CB">
              <w:rPr>
                <w:sz w:val="24"/>
                <w:szCs w:val="24"/>
              </w:rPr>
              <w:t>Cialdini</w:t>
            </w:r>
            <w:proofErr w:type="spellEnd"/>
            <w:r w:rsidRPr="003B19CB">
              <w:rPr>
                <w:sz w:val="24"/>
                <w:szCs w:val="24"/>
              </w:rPr>
              <w:t xml:space="preserve"> R.B.: Wywieranie wpływu na ludzi. Teoria i praktyka, Gd</w:t>
            </w:r>
            <w:r w:rsidR="003B19CB">
              <w:rPr>
                <w:sz w:val="24"/>
                <w:szCs w:val="24"/>
              </w:rPr>
              <w:t xml:space="preserve">ańskie </w:t>
            </w:r>
            <w:r w:rsidRPr="003B19CB">
              <w:rPr>
                <w:sz w:val="24"/>
                <w:szCs w:val="24"/>
              </w:rPr>
              <w:t xml:space="preserve">Wydawnictwo Psychologiczne, Gdańsk 2001. </w:t>
            </w:r>
          </w:p>
          <w:p w:rsidR="001E5FCD" w:rsidRPr="003B19CB" w:rsidRDefault="001E5FCD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Tyszka T.: Psychologia ekonomiczna, Gdańskie Wydawnictwo Psychologiczne, Gdańsk 2004 – rozdz. 13, 14. </w:t>
            </w:r>
          </w:p>
          <w:p w:rsidR="001E5FCD" w:rsidRPr="003B19CB" w:rsidRDefault="001E5FCD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proofErr w:type="spellStart"/>
            <w:r w:rsidRPr="003B19CB">
              <w:rPr>
                <w:sz w:val="24"/>
                <w:szCs w:val="24"/>
              </w:rPr>
              <w:t>Wiseman</w:t>
            </w:r>
            <w:proofErr w:type="spellEnd"/>
            <w:r w:rsidRPr="003B19CB">
              <w:rPr>
                <w:sz w:val="24"/>
                <w:szCs w:val="24"/>
              </w:rPr>
              <w:t xml:space="preserve"> R.: </w:t>
            </w:r>
            <w:proofErr w:type="spellStart"/>
            <w:r w:rsidRPr="003B19CB">
              <w:rPr>
                <w:sz w:val="24"/>
                <w:szCs w:val="24"/>
              </w:rPr>
              <w:t>Dziwnologia</w:t>
            </w:r>
            <w:proofErr w:type="spellEnd"/>
            <w:r w:rsidRPr="003B19CB">
              <w:rPr>
                <w:sz w:val="24"/>
                <w:szCs w:val="24"/>
              </w:rPr>
              <w:t>. Odkrywanie wielkich prawd w rzeczach małych, Wydawnictwo W.A.B., Warszawa 2010.</w:t>
            </w:r>
          </w:p>
        </w:tc>
      </w:tr>
      <w:tr w:rsidR="001E5FCD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Literatura uzupełniająca</w:t>
            </w:r>
          </w:p>
          <w:p w:rsidR="001E5FCD" w:rsidRPr="003B19CB" w:rsidRDefault="001E5FC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1E5FCD" w:rsidRPr="003B19CB" w:rsidRDefault="001E5FCD" w:rsidP="00975125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proofErr w:type="spellStart"/>
            <w:r w:rsidRPr="003B19CB">
              <w:rPr>
                <w:sz w:val="24"/>
                <w:szCs w:val="24"/>
              </w:rPr>
              <w:t>Aronson</w:t>
            </w:r>
            <w:proofErr w:type="spellEnd"/>
            <w:r w:rsidRPr="003B19CB">
              <w:rPr>
                <w:sz w:val="24"/>
                <w:szCs w:val="24"/>
              </w:rPr>
              <w:t xml:space="preserve"> E., Wilson T. D., Alert R. M.: Psychologia społeczna. Serce i umysł, Zysk i S- </w:t>
            </w:r>
            <w:proofErr w:type="spellStart"/>
            <w:r w:rsidRPr="003B19CB">
              <w:rPr>
                <w:sz w:val="24"/>
                <w:szCs w:val="24"/>
              </w:rPr>
              <w:t>ka</w:t>
            </w:r>
            <w:proofErr w:type="spellEnd"/>
            <w:r w:rsidRPr="003B19CB">
              <w:rPr>
                <w:sz w:val="24"/>
                <w:szCs w:val="24"/>
              </w:rPr>
              <w:t xml:space="preserve">, Poznań 1997 – rozdz. 1, 4, 5, 7, 8, 9. </w:t>
            </w:r>
          </w:p>
          <w:p w:rsidR="001E5FCD" w:rsidRPr="003B19CB" w:rsidRDefault="003B19CB" w:rsidP="00975125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Grzesiuk L.:</w:t>
            </w:r>
            <w:r w:rsidR="001E5FCD" w:rsidRPr="003B19CB">
              <w:rPr>
                <w:sz w:val="24"/>
                <w:szCs w:val="24"/>
              </w:rPr>
              <w:t xml:space="preserve"> Psychoterapia. W: J. </w:t>
            </w:r>
            <w:proofErr w:type="spellStart"/>
            <w:r w:rsidR="001E5FCD" w:rsidRPr="003B19CB">
              <w:rPr>
                <w:sz w:val="24"/>
                <w:szCs w:val="24"/>
              </w:rPr>
              <w:t>Strelau</w:t>
            </w:r>
            <w:proofErr w:type="spellEnd"/>
            <w:r w:rsidR="001E5FCD" w:rsidRPr="003B19CB">
              <w:rPr>
                <w:sz w:val="24"/>
                <w:szCs w:val="24"/>
              </w:rPr>
              <w:t xml:space="preserve"> (red.), Psychologia. Podręcznik akademicki. T. 3.</w:t>
            </w:r>
            <w:r>
              <w:rPr>
                <w:sz w:val="24"/>
                <w:szCs w:val="24"/>
              </w:rPr>
              <w:t>GWP, Gdańsk 2001</w:t>
            </w:r>
            <w:r w:rsidR="001E5FCD" w:rsidRPr="003B19CB">
              <w:rPr>
                <w:sz w:val="24"/>
                <w:szCs w:val="24"/>
              </w:rPr>
              <w:t xml:space="preserve">, s. 767-795. </w:t>
            </w:r>
          </w:p>
          <w:p w:rsidR="001E5FCD" w:rsidRPr="003B19CB" w:rsidRDefault="003B19CB" w:rsidP="00975125">
            <w:pPr>
              <w:numPr>
                <w:ilvl w:val="0"/>
                <w:numId w:val="27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Heszen-Niejodek</w:t>
            </w:r>
            <w:proofErr w:type="spellEnd"/>
            <w:r>
              <w:rPr>
                <w:sz w:val="24"/>
                <w:szCs w:val="24"/>
              </w:rPr>
              <w:t xml:space="preserve"> I.:</w:t>
            </w:r>
            <w:r w:rsidR="001E5FCD" w:rsidRPr="003B19CB">
              <w:rPr>
                <w:sz w:val="24"/>
                <w:szCs w:val="24"/>
              </w:rPr>
              <w:t xml:space="preserve"> Teoria stresu psychologicznego i radzenia sobie. W: J. </w:t>
            </w:r>
            <w:proofErr w:type="spellStart"/>
            <w:r w:rsidR="001E5FCD" w:rsidRPr="003B19CB">
              <w:rPr>
                <w:sz w:val="24"/>
                <w:szCs w:val="24"/>
              </w:rPr>
              <w:t>Strelau</w:t>
            </w:r>
            <w:proofErr w:type="spellEnd"/>
            <w:r w:rsidR="001E5FCD" w:rsidRPr="003B19CB">
              <w:rPr>
                <w:sz w:val="24"/>
                <w:szCs w:val="24"/>
              </w:rPr>
              <w:t xml:space="preserve"> (red.), Psychologia. Podręcznika akademicki.</w:t>
            </w:r>
            <w:r>
              <w:rPr>
                <w:sz w:val="24"/>
                <w:szCs w:val="24"/>
              </w:rPr>
              <w:t xml:space="preserve"> T. 3. GWP (s.465-492), Gdańsk 2001</w:t>
            </w:r>
          </w:p>
          <w:p w:rsidR="001E5FCD" w:rsidRPr="003B19CB" w:rsidRDefault="001E5FCD" w:rsidP="00975125">
            <w:pPr>
              <w:numPr>
                <w:ilvl w:val="0"/>
                <w:numId w:val="27"/>
              </w:numPr>
              <w:suppressAutoHyphens/>
              <w:jc w:val="both"/>
              <w:rPr>
                <w:sz w:val="24"/>
                <w:szCs w:val="24"/>
              </w:rPr>
            </w:pPr>
            <w:proofErr w:type="spellStart"/>
            <w:r w:rsidRPr="003B19CB">
              <w:rPr>
                <w:sz w:val="24"/>
                <w:szCs w:val="24"/>
              </w:rPr>
              <w:t>Mietzel</w:t>
            </w:r>
            <w:proofErr w:type="spellEnd"/>
            <w:r w:rsidR="003B19CB">
              <w:rPr>
                <w:sz w:val="24"/>
                <w:szCs w:val="24"/>
              </w:rPr>
              <w:t xml:space="preserve"> G.:</w:t>
            </w:r>
            <w:r w:rsidRPr="003B19CB">
              <w:rPr>
                <w:sz w:val="24"/>
                <w:szCs w:val="24"/>
              </w:rPr>
              <w:t xml:space="preserve"> Wprowadzenie do psychologii, </w:t>
            </w:r>
            <w:r w:rsidR="003B19CB">
              <w:rPr>
                <w:sz w:val="24"/>
                <w:szCs w:val="24"/>
              </w:rPr>
              <w:t xml:space="preserve">GWP, </w:t>
            </w:r>
            <w:r w:rsidRPr="003B19CB">
              <w:rPr>
                <w:sz w:val="24"/>
                <w:szCs w:val="24"/>
              </w:rPr>
              <w:t>Gdańsk</w:t>
            </w:r>
            <w:r w:rsidR="003B19CB">
              <w:rPr>
                <w:sz w:val="24"/>
                <w:szCs w:val="24"/>
              </w:rPr>
              <w:t xml:space="preserve"> 2011</w:t>
            </w:r>
            <w:r w:rsidRPr="003B19CB">
              <w:rPr>
                <w:sz w:val="24"/>
                <w:szCs w:val="24"/>
              </w:rPr>
              <w:t>.</w:t>
            </w:r>
          </w:p>
          <w:p w:rsidR="001E5FCD" w:rsidRPr="003B19CB" w:rsidRDefault="001E5FCD" w:rsidP="00975125">
            <w:pPr>
              <w:numPr>
                <w:ilvl w:val="0"/>
                <w:numId w:val="27"/>
              </w:numPr>
              <w:suppressAutoHyphens/>
              <w:jc w:val="both"/>
              <w:rPr>
                <w:sz w:val="24"/>
                <w:szCs w:val="24"/>
              </w:rPr>
            </w:pPr>
            <w:proofErr w:type="spellStart"/>
            <w:r w:rsidRPr="003B19CB">
              <w:rPr>
                <w:sz w:val="24"/>
                <w:szCs w:val="24"/>
              </w:rPr>
              <w:t>Zimbardo</w:t>
            </w:r>
            <w:proofErr w:type="spellEnd"/>
            <w:r w:rsidRPr="003B19CB">
              <w:rPr>
                <w:sz w:val="24"/>
                <w:szCs w:val="24"/>
              </w:rPr>
              <w:t xml:space="preserve"> P. G.: Psychologia i życie, PWN, Warszawa 2001, rozdz. 10, 12, 16.</w:t>
            </w:r>
          </w:p>
        </w:tc>
      </w:tr>
    </w:tbl>
    <w:p w:rsidR="001E5FCD" w:rsidRPr="0074288E" w:rsidRDefault="001E5FC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1E5FC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5FCD" w:rsidRPr="003B19CB" w:rsidRDefault="001E5FCD" w:rsidP="005E010A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E5FCD" w:rsidRPr="003B19CB" w:rsidRDefault="001E5FCD" w:rsidP="00BF101B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Metody podające (dyskusje, objaśnienia) </w:t>
            </w:r>
          </w:p>
          <w:p w:rsidR="001E5FCD" w:rsidRPr="003B19CB" w:rsidRDefault="001E5FCD" w:rsidP="00BF101B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Metody praktyczne (studium przypadków z zakresu poruszanej tematyki)</w:t>
            </w:r>
          </w:p>
        </w:tc>
      </w:tr>
      <w:tr w:rsidR="001E5FC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E5FCD" w:rsidRPr="003B19CB" w:rsidRDefault="001E5FCD" w:rsidP="005E010A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E5FCD" w:rsidRPr="003B19CB" w:rsidRDefault="001E5FCD" w:rsidP="005E010A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Nr efektu kształcenia</w:t>
            </w:r>
            <w:r w:rsidRPr="003B19CB">
              <w:rPr>
                <w:sz w:val="24"/>
                <w:szCs w:val="24"/>
              </w:rPr>
              <w:br/>
            </w:r>
          </w:p>
        </w:tc>
      </w:tr>
      <w:tr w:rsidR="001E5FCD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1E5FCD" w:rsidRPr="003B19CB" w:rsidRDefault="001E5FCD" w:rsidP="005E010A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1E5FCD" w:rsidRPr="003B19CB" w:rsidRDefault="001E5FCD" w:rsidP="005E010A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01</w:t>
            </w:r>
          </w:p>
        </w:tc>
      </w:tr>
      <w:tr w:rsidR="001E5FC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1E5FCD" w:rsidRPr="003B19CB" w:rsidRDefault="001E5FCD" w:rsidP="005E010A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1E5FCD" w:rsidRPr="003B19CB" w:rsidRDefault="003B19CB" w:rsidP="003B19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1E5FC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1E5FCD" w:rsidRPr="003B19CB" w:rsidRDefault="001E5FCD" w:rsidP="005E010A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E5FCD" w:rsidRPr="003B19CB" w:rsidRDefault="003B19CB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5D4B4D">
              <w:rPr>
                <w:sz w:val="24"/>
                <w:szCs w:val="24"/>
              </w:rPr>
              <w:t xml:space="preserve"> pisemne</w:t>
            </w:r>
          </w:p>
          <w:p w:rsidR="001E5FCD" w:rsidRPr="003B19CB" w:rsidRDefault="001E5FCD" w:rsidP="00BF101B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Aktywne uczestnictwo w zajęciach (mierzone liczbą wypowiedzi na zajęciach)</w:t>
            </w:r>
          </w:p>
        </w:tc>
      </w:tr>
    </w:tbl>
    <w:p w:rsidR="001E5FCD" w:rsidRPr="0074288E" w:rsidRDefault="001E5FC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1E5FCD" w:rsidRPr="003B19CB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1E5FCD" w:rsidRPr="003B19CB" w:rsidRDefault="001E5FCD">
            <w:pPr>
              <w:jc w:val="center"/>
              <w:rPr>
                <w:b/>
                <w:sz w:val="24"/>
                <w:szCs w:val="24"/>
              </w:rPr>
            </w:pPr>
          </w:p>
          <w:p w:rsidR="001E5FCD" w:rsidRPr="003B19CB" w:rsidRDefault="001E5FCD">
            <w:pPr>
              <w:jc w:val="center"/>
              <w:rPr>
                <w:b/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NAKŁAD PRACY STUDENTA</w:t>
            </w:r>
          </w:p>
          <w:p w:rsidR="001E5FCD" w:rsidRPr="003B19CB" w:rsidRDefault="001E5FC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E5FCD" w:rsidRPr="003B19CB">
        <w:trPr>
          <w:trHeight w:val="263"/>
        </w:trPr>
        <w:tc>
          <w:tcPr>
            <w:tcW w:w="5211" w:type="dxa"/>
          </w:tcPr>
          <w:p w:rsidR="001E5FCD" w:rsidRPr="003B19CB" w:rsidRDefault="001E5FC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1E5FCD" w:rsidRPr="003B19CB" w:rsidRDefault="001E5FCD">
            <w:pPr>
              <w:jc w:val="center"/>
              <w:rPr>
                <w:color w:val="FF0000"/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Liczba godzin</w:t>
            </w:r>
          </w:p>
        </w:tc>
      </w:tr>
      <w:tr w:rsidR="001E5FCD" w:rsidRPr="003B19CB">
        <w:trPr>
          <w:trHeight w:val="262"/>
        </w:trPr>
        <w:tc>
          <w:tcPr>
            <w:tcW w:w="5211" w:type="dxa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1E5FCD" w:rsidRPr="003B19CB" w:rsidRDefault="001E5FCD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30</w:t>
            </w:r>
          </w:p>
        </w:tc>
      </w:tr>
      <w:tr w:rsidR="001E5FCD" w:rsidRPr="003B19CB">
        <w:trPr>
          <w:trHeight w:val="262"/>
        </w:trPr>
        <w:tc>
          <w:tcPr>
            <w:tcW w:w="5211" w:type="dxa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1E5FCD" w:rsidRPr="003B19CB" w:rsidRDefault="005D4B4D" w:rsidP="003B19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5FCD" w:rsidRPr="003B19CB">
              <w:rPr>
                <w:sz w:val="24"/>
                <w:szCs w:val="24"/>
              </w:rPr>
              <w:t>0</w:t>
            </w:r>
          </w:p>
        </w:tc>
      </w:tr>
      <w:tr w:rsidR="001E5FCD" w:rsidRPr="003B19CB">
        <w:trPr>
          <w:trHeight w:val="262"/>
        </w:trPr>
        <w:tc>
          <w:tcPr>
            <w:tcW w:w="5211" w:type="dxa"/>
          </w:tcPr>
          <w:p w:rsidR="001E5FCD" w:rsidRPr="003B19CB" w:rsidRDefault="001E5FCD" w:rsidP="00162857">
            <w:pPr>
              <w:rPr>
                <w:sz w:val="24"/>
                <w:szCs w:val="24"/>
                <w:vertAlign w:val="superscript"/>
              </w:rPr>
            </w:pPr>
            <w:r w:rsidRPr="003B19CB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1E5FCD" w:rsidRPr="003B19CB" w:rsidRDefault="001E5FCD" w:rsidP="00B72B27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0</w:t>
            </w:r>
          </w:p>
        </w:tc>
      </w:tr>
      <w:tr w:rsidR="001E5FCD" w:rsidRPr="003B19CB">
        <w:trPr>
          <w:trHeight w:val="262"/>
        </w:trPr>
        <w:tc>
          <w:tcPr>
            <w:tcW w:w="5211" w:type="dxa"/>
          </w:tcPr>
          <w:p w:rsidR="001E5FCD" w:rsidRPr="003B19CB" w:rsidRDefault="001E5FCD" w:rsidP="00162857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1E5FCD" w:rsidRPr="003B19CB" w:rsidRDefault="001E5FCD" w:rsidP="005D5D66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0</w:t>
            </w:r>
          </w:p>
        </w:tc>
      </w:tr>
      <w:tr w:rsidR="001E5FCD" w:rsidRPr="003B19CB">
        <w:trPr>
          <w:trHeight w:val="262"/>
        </w:trPr>
        <w:tc>
          <w:tcPr>
            <w:tcW w:w="5211" w:type="dxa"/>
          </w:tcPr>
          <w:p w:rsidR="001E5FCD" w:rsidRPr="003B19CB" w:rsidRDefault="001E5FCD" w:rsidP="00162857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Przygotowanie projektu / eseju / itp.</w:t>
            </w:r>
            <w:r w:rsidRPr="003B19C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1E5FCD" w:rsidRPr="003B19CB" w:rsidRDefault="001E5FCD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0</w:t>
            </w:r>
          </w:p>
        </w:tc>
      </w:tr>
      <w:tr w:rsidR="001E5FCD" w:rsidRPr="003B19CB">
        <w:trPr>
          <w:trHeight w:val="262"/>
        </w:trPr>
        <w:tc>
          <w:tcPr>
            <w:tcW w:w="5211" w:type="dxa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1E5FCD" w:rsidRPr="003B19CB" w:rsidRDefault="001E5FCD" w:rsidP="00F832C2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20</w:t>
            </w:r>
          </w:p>
        </w:tc>
      </w:tr>
      <w:tr w:rsidR="001E5FCD" w:rsidRPr="003B19CB">
        <w:trPr>
          <w:trHeight w:val="262"/>
        </w:trPr>
        <w:tc>
          <w:tcPr>
            <w:tcW w:w="5211" w:type="dxa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1E5FCD" w:rsidRPr="003B19CB" w:rsidRDefault="003B19CB">
            <w:pPr>
              <w:jc w:val="center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0,1</w:t>
            </w:r>
          </w:p>
        </w:tc>
      </w:tr>
      <w:tr w:rsidR="001E5FCD" w:rsidRPr="003B19CB">
        <w:trPr>
          <w:trHeight w:val="262"/>
        </w:trPr>
        <w:tc>
          <w:tcPr>
            <w:tcW w:w="5211" w:type="dxa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1E5FCD" w:rsidRPr="003B19CB" w:rsidRDefault="001E5FCD">
            <w:pPr>
              <w:jc w:val="center"/>
              <w:rPr>
                <w:sz w:val="24"/>
                <w:szCs w:val="24"/>
              </w:rPr>
            </w:pPr>
          </w:p>
        </w:tc>
      </w:tr>
      <w:tr w:rsidR="001E5FCD" w:rsidRPr="003B19CB">
        <w:trPr>
          <w:trHeight w:val="262"/>
        </w:trPr>
        <w:tc>
          <w:tcPr>
            <w:tcW w:w="5211" w:type="dxa"/>
          </w:tcPr>
          <w:p w:rsidR="001E5FCD" w:rsidRPr="003B19CB" w:rsidRDefault="001E5FCD">
            <w:pPr>
              <w:rPr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1E5FCD" w:rsidRPr="003B19CB" w:rsidRDefault="005D4B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E5FCD" w:rsidRPr="003B19C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,1</w:t>
            </w:r>
          </w:p>
        </w:tc>
      </w:tr>
      <w:tr w:rsidR="001E5FCD" w:rsidRPr="003B19CB">
        <w:trPr>
          <w:trHeight w:val="236"/>
        </w:trPr>
        <w:tc>
          <w:tcPr>
            <w:tcW w:w="5211" w:type="dxa"/>
            <w:shd w:val="clear" w:color="auto" w:fill="C0C0C0"/>
          </w:tcPr>
          <w:p w:rsidR="001E5FCD" w:rsidRPr="003B19CB" w:rsidRDefault="001E5FCD" w:rsidP="0074288E">
            <w:pPr>
              <w:rPr>
                <w:b/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1E5FCD" w:rsidRPr="003B19CB" w:rsidRDefault="001E5FCD" w:rsidP="0074288E">
            <w:pPr>
              <w:jc w:val="center"/>
              <w:rPr>
                <w:b/>
                <w:sz w:val="24"/>
                <w:szCs w:val="24"/>
              </w:rPr>
            </w:pPr>
            <w:r w:rsidRPr="003B19CB">
              <w:rPr>
                <w:b/>
                <w:sz w:val="24"/>
                <w:szCs w:val="24"/>
              </w:rPr>
              <w:t>2</w:t>
            </w:r>
          </w:p>
        </w:tc>
      </w:tr>
      <w:tr w:rsidR="001E5FCD" w:rsidRPr="003B19CB">
        <w:trPr>
          <w:trHeight w:val="262"/>
        </w:trPr>
        <w:tc>
          <w:tcPr>
            <w:tcW w:w="5211" w:type="dxa"/>
            <w:shd w:val="clear" w:color="auto" w:fill="C0C0C0"/>
          </w:tcPr>
          <w:p w:rsidR="001E5FCD" w:rsidRPr="003B19CB" w:rsidRDefault="001E5FCD">
            <w:pPr>
              <w:rPr>
                <w:sz w:val="24"/>
                <w:szCs w:val="24"/>
                <w:vertAlign w:val="superscript"/>
              </w:rPr>
            </w:pPr>
            <w:r w:rsidRPr="003B19CB">
              <w:rPr>
                <w:sz w:val="24"/>
                <w:szCs w:val="24"/>
              </w:rPr>
              <w:t>Liczba p. ECTS związana z zajęciami praktycznymi</w:t>
            </w:r>
            <w:r w:rsidRPr="003B19C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1E5FCD" w:rsidRPr="003B19CB" w:rsidRDefault="005D4B4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E5FCD" w:rsidRPr="003B19CB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1E5FCD" w:rsidRPr="003B19CB" w:rsidRDefault="001E5FCD">
            <w:pPr>
              <w:rPr>
                <w:b/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1E5FCD" w:rsidRPr="005D4B4D" w:rsidRDefault="00482CC2">
            <w:pPr>
              <w:jc w:val="center"/>
              <w:rPr>
                <w:b/>
                <w:sz w:val="24"/>
                <w:szCs w:val="24"/>
              </w:rPr>
            </w:pPr>
            <w:r w:rsidRPr="005D4B4D">
              <w:rPr>
                <w:b/>
                <w:sz w:val="24"/>
                <w:szCs w:val="24"/>
              </w:rPr>
              <w:t>1</w:t>
            </w:r>
            <w:r w:rsidR="005D4B4D" w:rsidRPr="005D4B4D">
              <w:rPr>
                <w:b/>
                <w:sz w:val="24"/>
                <w:szCs w:val="24"/>
              </w:rPr>
              <w:t>,1</w:t>
            </w:r>
          </w:p>
        </w:tc>
      </w:tr>
    </w:tbl>
    <w:p w:rsidR="001E5FCD" w:rsidRPr="00FA3533" w:rsidRDefault="001E5FCD" w:rsidP="00FA0663">
      <w:pPr>
        <w:pStyle w:val="Default"/>
        <w:rPr>
          <w:rFonts w:ascii="Times New Roman" w:hAnsi="Times New Roman"/>
          <w:b/>
          <w:szCs w:val="24"/>
        </w:rPr>
      </w:pPr>
    </w:p>
    <w:sectPr w:rsidR="001E5FCD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708" w:rsidRDefault="00477708">
      <w:r>
        <w:separator/>
      </w:r>
    </w:p>
  </w:endnote>
  <w:endnote w:type="continuationSeparator" w:id="0">
    <w:p w:rsidR="00477708" w:rsidRDefault="00477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CD" w:rsidRDefault="00A12D5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E5FC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E5FCD" w:rsidRDefault="001E5FC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CD" w:rsidRDefault="00A12D5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E5FC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E5973">
      <w:rPr>
        <w:rStyle w:val="Numerstrony"/>
        <w:noProof/>
      </w:rPr>
      <w:t>3</w:t>
    </w:r>
    <w:r>
      <w:rPr>
        <w:rStyle w:val="Numerstrony"/>
      </w:rPr>
      <w:fldChar w:fldCharType="end"/>
    </w:r>
  </w:p>
  <w:p w:rsidR="001E5FCD" w:rsidRDefault="001E5FC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708" w:rsidRDefault="00477708">
      <w:r>
        <w:separator/>
      </w:r>
    </w:p>
  </w:footnote>
  <w:footnote w:type="continuationSeparator" w:id="0">
    <w:p w:rsidR="00477708" w:rsidRDefault="004777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EF10B4"/>
    <w:multiLevelType w:val="hybridMultilevel"/>
    <w:tmpl w:val="E3CCB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76932"/>
    <w:multiLevelType w:val="hybridMultilevel"/>
    <w:tmpl w:val="F0E8BC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8"/>
  </w:num>
  <w:num w:numId="12">
    <w:abstractNumId w:val="7"/>
  </w:num>
  <w:num w:numId="13">
    <w:abstractNumId w:val="15"/>
  </w:num>
  <w:num w:numId="14">
    <w:abstractNumId w:val="3"/>
  </w:num>
  <w:num w:numId="15">
    <w:abstractNumId w:val="23"/>
  </w:num>
  <w:num w:numId="16">
    <w:abstractNumId w:val="11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9"/>
  </w:num>
  <w:num w:numId="25">
    <w:abstractNumId w:val="16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65764"/>
    <w:rsid w:val="000835C7"/>
    <w:rsid w:val="000B063F"/>
    <w:rsid w:val="000B25BB"/>
    <w:rsid w:val="000B2DA0"/>
    <w:rsid w:val="000D4D29"/>
    <w:rsid w:val="00122C56"/>
    <w:rsid w:val="00143F4D"/>
    <w:rsid w:val="00162857"/>
    <w:rsid w:val="001D49B2"/>
    <w:rsid w:val="001E5FCD"/>
    <w:rsid w:val="001F1C82"/>
    <w:rsid w:val="00202416"/>
    <w:rsid w:val="00243030"/>
    <w:rsid w:val="002E7751"/>
    <w:rsid w:val="003036BB"/>
    <w:rsid w:val="003155C5"/>
    <w:rsid w:val="00354BCC"/>
    <w:rsid w:val="00362DF1"/>
    <w:rsid w:val="00371951"/>
    <w:rsid w:val="003866B3"/>
    <w:rsid w:val="003B19CB"/>
    <w:rsid w:val="003B448A"/>
    <w:rsid w:val="003D1073"/>
    <w:rsid w:val="003D1974"/>
    <w:rsid w:val="003D4BA8"/>
    <w:rsid w:val="003D71EA"/>
    <w:rsid w:val="003E7612"/>
    <w:rsid w:val="003F7FDC"/>
    <w:rsid w:val="0041601A"/>
    <w:rsid w:val="004253A0"/>
    <w:rsid w:val="0043490F"/>
    <w:rsid w:val="00444683"/>
    <w:rsid w:val="004649F8"/>
    <w:rsid w:val="00474C05"/>
    <w:rsid w:val="00477708"/>
    <w:rsid w:val="00482CC2"/>
    <w:rsid w:val="00487889"/>
    <w:rsid w:val="004C3DEC"/>
    <w:rsid w:val="004C477F"/>
    <w:rsid w:val="004D5610"/>
    <w:rsid w:val="004E34C4"/>
    <w:rsid w:val="004F018E"/>
    <w:rsid w:val="00501B0C"/>
    <w:rsid w:val="00516B96"/>
    <w:rsid w:val="00565718"/>
    <w:rsid w:val="0058485C"/>
    <w:rsid w:val="005D4B4D"/>
    <w:rsid w:val="005D5D66"/>
    <w:rsid w:val="005E010A"/>
    <w:rsid w:val="005E7E13"/>
    <w:rsid w:val="005F5203"/>
    <w:rsid w:val="005F6348"/>
    <w:rsid w:val="005F6E91"/>
    <w:rsid w:val="00636829"/>
    <w:rsid w:val="00643CFC"/>
    <w:rsid w:val="0067486A"/>
    <w:rsid w:val="006D73BD"/>
    <w:rsid w:val="006E66AC"/>
    <w:rsid w:val="00721D49"/>
    <w:rsid w:val="00724143"/>
    <w:rsid w:val="007351F4"/>
    <w:rsid w:val="0074288E"/>
    <w:rsid w:val="00742916"/>
    <w:rsid w:val="0074563B"/>
    <w:rsid w:val="007B60E6"/>
    <w:rsid w:val="007F3868"/>
    <w:rsid w:val="00801501"/>
    <w:rsid w:val="008134EB"/>
    <w:rsid w:val="008C048E"/>
    <w:rsid w:val="008D43A6"/>
    <w:rsid w:val="00923B47"/>
    <w:rsid w:val="00944297"/>
    <w:rsid w:val="009665DD"/>
    <w:rsid w:val="00967D9D"/>
    <w:rsid w:val="00975125"/>
    <w:rsid w:val="00995531"/>
    <w:rsid w:val="009F0A17"/>
    <w:rsid w:val="00A12D58"/>
    <w:rsid w:val="00A262CC"/>
    <w:rsid w:val="00A46DAF"/>
    <w:rsid w:val="00A813C8"/>
    <w:rsid w:val="00A91A6C"/>
    <w:rsid w:val="00AB7FA5"/>
    <w:rsid w:val="00AF5FE2"/>
    <w:rsid w:val="00B01E31"/>
    <w:rsid w:val="00B2097B"/>
    <w:rsid w:val="00B71297"/>
    <w:rsid w:val="00B72B27"/>
    <w:rsid w:val="00B9164C"/>
    <w:rsid w:val="00BA0A76"/>
    <w:rsid w:val="00BA4056"/>
    <w:rsid w:val="00BB4673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C4125"/>
    <w:rsid w:val="00CE3B1A"/>
    <w:rsid w:val="00CE5973"/>
    <w:rsid w:val="00CE72DA"/>
    <w:rsid w:val="00D2567D"/>
    <w:rsid w:val="00D47AD6"/>
    <w:rsid w:val="00D60E63"/>
    <w:rsid w:val="00D70C81"/>
    <w:rsid w:val="00DB164F"/>
    <w:rsid w:val="00DC3DDF"/>
    <w:rsid w:val="00DC45F9"/>
    <w:rsid w:val="00DF5393"/>
    <w:rsid w:val="00E01C16"/>
    <w:rsid w:val="00E03B05"/>
    <w:rsid w:val="00E118FB"/>
    <w:rsid w:val="00E666D3"/>
    <w:rsid w:val="00F338B5"/>
    <w:rsid w:val="00F411CF"/>
    <w:rsid w:val="00F457B8"/>
    <w:rsid w:val="00F832C2"/>
    <w:rsid w:val="00FA0663"/>
    <w:rsid w:val="00FA3533"/>
    <w:rsid w:val="00FC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E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1E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1E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1E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1E5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1E5A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/>
      <w:sz w:val="16"/>
    </w:rPr>
  </w:style>
  <w:style w:type="paragraph" w:customStyle="1" w:styleId="Default">
    <w:name w:val="Default"/>
    <w:uiPriority w:val="99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E5A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1E5A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01E5A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10"/>
    <w:rsid w:val="00101E5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101E5A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101E5A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101E5A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5D5D66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501B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72B2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B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1E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E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6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AW</cp:lastModifiedBy>
  <cp:revision>5</cp:revision>
  <cp:lastPrinted>2012-06-08T20:44:00Z</cp:lastPrinted>
  <dcterms:created xsi:type="dcterms:W3CDTF">2012-09-16T05:29:00Z</dcterms:created>
  <dcterms:modified xsi:type="dcterms:W3CDTF">2012-09-18T14:24:00Z</dcterms:modified>
</cp:coreProperties>
</file>